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413" w:rsidRDefault="00F26413" w:rsidP="00922735">
      <w:pPr>
        <w:pStyle w:val="BasicParagraph"/>
        <w:rPr>
          <w:rFonts w:ascii="Myriad Pro Black" w:hAnsi="Myriad Pro Black" w:cs="Myriad Pro Black"/>
          <w:sz w:val="48"/>
          <w:szCs w:val="48"/>
        </w:rPr>
      </w:pPr>
    </w:p>
    <w:p w:rsidR="00EA3B90" w:rsidRPr="00EA3B90" w:rsidRDefault="00EA3B90" w:rsidP="00EA3B90">
      <w:pPr>
        <w:autoSpaceDE w:val="0"/>
        <w:autoSpaceDN w:val="0"/>
        <w:adjustRightInd w:val="0"/>
        <w:spacing w:line="288" w:lineRule="auto"/>
        <w:textAlignment w:val="center"/>
        <w:rPr>
          <w:rFonts w:ascii="Museo Sans 900" w:hAnsi="Museo Sans 900" w:cs="Myriad Pro Black"/>
          <w:b/>
          <w:color w:val="000000"/>
          <w:sz w:val="40"/>
          <w:szCs w:val="40"/>
          <w:lang w:val="en-GB"/>
        </w:rPr>
      </w:pPr>
      <w:r w:rsidRPr="00EA3B90">
        <w:rPr>
          <w:rFonts w:ascii="Museo Sans 900" w:hAnsi="Museo Sans 900" w:cs="Myriad Pro Black"/>
          <w:b/>
          <w:color w:val="000000"/>
          <w:sz w:val="40"/>
          <w:szCs w:val="40"/>
          <w:lang w:val="en-GB"/>
        </w:rPr>
        <w:t>Public Notice of Plan Change under Clause</w:t>
      </w:r>
      <w:r w:rsidR="00E03CAF">
        <w:rPr>
          <w:rFonts w:ascii="Museo Sans 900" w:hAnsi="Museo Sans 900" w:cs="Myriad Pro Black"/>
          <w:b/>
          <w:color w:val="000000"/>
          <w:sz w:val="40"/>
          <w:szCs w:val="40"/>
          <w:lang w:val="en-GB"/>
        </w:rPr>
        <w:t>s</w:t>
      </w:r>
      <w:r w:rsidRPr="00EA3B90">
        <w:rPr>
          <w:rFonts w:ascii="Museo Sans 900" w:hAnsi="Museo Sans 900" w:cs="Myriad Pro Black"/>
          <w:b/>
          <w:color w:val="000000"/>
          <w:sz w:val="40"/>
          <w:szCs w:val="40"/>
          <w:lang w:val="en-GB"/>
        </w:rPr>
        <w:t xml:space="preserve"> </w:t>
      </w:r>
      <w:r w:rsidR="00E03CAF">
        <w:rPr>
          <w:rFonts w:ascii="Museo Sans 900" w:hAnsi="Museo Sans 900" w:cs="Myriad Pro Black"/>
          <w:b/>
          <w:color w:val="000000"/>
          <w:sz w:val="40"/>
          <w:szCs w:val="40"/>
          <w:lang w:val="en-GB"/>
        </w:rPr>
        <w:t>10 and 11</w:t>
      </w:r>
      <w:r w:rsidRPr="00EA3B90">
        <w:rPr>
          <w:rFonts w:ascii="Museo Sans 900" w:hAnsi="Museo Sans 900" w:cs="Myriad Pro Black"/>
          <w:b/>
          <w:color w:val="000000"/>
          <w:sz w:val="40"/>
          <w:szCs w:val="40"/>
          <w:lang w:val="en-GB"/>
        </w:rPr>
        <w:t xml:space="preserve"> of the First Schedule of the Resource Management Act 1991</w:t>
      </w:r>
    </w:p>
    <w:p w:rsidR="00870D9E" w:rsidRPr="00EA3B90" w:rsidRDefault="00AD29E5" w:rsidP="00EA3B90">
      <w:pPr>
        <w:autoSpaceDE w:val="0"/>
        <w:autoSpaceDN w:val="0"/>
        <w:adjustRightInd w:val="0"/>
        <w:spacing w:after="120" w:line="288" w:lineRule="auto"/>
        <w:textAlignment w:val="center"/>
        <w:rPr>
          <w:rFonts w:ascii="Museo Sans 900" w:hAnsi="Museo Sans 900" w:cs="Myriad Pro Black"/>
          <w:b/>
          <w:color w:val="000000"/>
          <w:sz w:val="36"/>
          <w:szCs w:val="36"/>
          <w:lang w:val="en-GB"/>
        </w:rPr>
        <w:sectPr w:rsidR="00870D9E" w:rsidRPr="00EA3B90" w:rsidSect="00A27090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4449" w:right="1440" w:bottom="1440" w:left="1134" w:header="680" w:footer="1309" w:gutter="0"/>
          <w:cols w:space="708"/>
          <w:titlePg/>
          <w:docGrid w:linePitch="360"/>
        </w:sectPr>
      </w:pPr>
      <w:r w:rsidRPr="00693C4E">
        <w:rPr>
          <w:rFonts w:ascii="Museo Sans 900" w:hAnsi="Museo Sans 900" w:cs="Myriad Pro Black"/>
          <w:color w:val="000000"/>
          <w:sz w:val="38"/>
          <w:szCs w:val="38"/>
          <w:lang w:val="en-US"/>
        </w:rPr>
        <w:br/>
      </w:r>
      <w:r w:rsidR="00EA3B90" w:rsidRPr="00EA3B90">
        <w:rPr>
          <w:rFonts w:ascii="Museo Sans 300" w:hAnsi="Museo Sans 300" w:cs="Myriad Pro Black"/>
          <w:color w:val="000000"/>
          <w:sz w:val="36"/>
          <w:szCs w:val="36"/>
          <w:lang w:val="en-GB"/>
        </w:rPr>
        <w:t>Plan Change 3 to the Manawatū-Whanganui One Plan – Urban Development</w:t>
      </w:r>
    </w:p>
    <w:p w:rsidR="00EA3B90" w:rsidRPr="00EA3B90" w:rsidRDefault="00EA7163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bookmarkStart w:id="0" w:name="_Hlk18396889"/>
      <w:r>
        <w:rPr>
          <w:rFonts w:ascii="Museo Sans 300" w:hAnsi="Museo Sans 300" w:cs="Myriad Pro"/>
          <w:sz w:val="22"/>
          <w:szCs w:val="22"/>
        </w:rPr>
        <w:t>Pursuant to clauses 10 and 11 of Schedule 1 of t</w:t>
      </w:r>
      <w:r w:rsidR="00246560">
        <w:rPr>
          <w:rFonts w:ascii="Museo Sans 300" w:hAnsi="Museo Sans 300" w:cs="Myriad Pro"/>
          <w:sz w:val="22"/>
          <w:szCs w:val="22"/>
        </w:rPr>
        <w:t>he Resource Management Act 1991,</w:t>
      </w:r>
      <w:r>
        <w:rPr>
          <w:rFonts w:ascii="Museo Sans 300" w:hAnsi="Museo Sans 300" w:cs="Myriad Pro"/>
          <w:sz w:val="22"/>
          <w:szCs w:val="22"/>
        </w:rPr>
        <w:t xml:space="preserve"> </w:t>
      </w:r>
      <w:r w:rsidR="00EA3B90" w:rsidRPr="00EA3B90">
        <w:rPr>
          <w:rFonts w:ascii="Museo Sans 300" w:hAnsi="Museo Sans 300" w:cs="Myriad Pro"/>
          <w:sz w:val="22"/>
          <w:szCs w:val="22"/>
        </w:rPr>
        <w:t xml:space="preserve">Manawatū-Whanganui Regional Council (Horizons) </w:t>
      </w:r>
      <w:r>
        <w:rPr>
          <w:rFonts w:ascii="Museo Sans 300" w:hAnsi="Museo Sans 300" w:cs="Myriad Pro"/>
          <w:sz w:val="22"/>
          <w:szCs w:val="22"/>
        </w:rPr>
        <w:t>gives not</w:t>
      </w:r>
      <w:r w:rsidR="00246560">
        <w:rPr>
          <w:rFonts w:ascii="Museo Sans 300" w:hAnsi="Museo Sans 300" w:cs="Myriad Pro"/>
          <w:sz w:val="22"/>
          <w:szCs w:val="22"/>
        </w:rPr>
        <w:t>ice</w:t>
      </w:r>
      <w:r>
        <w:rPr>
          <w:rFonts w:ascii="Museo Sans 300" w:hAnsi="Museo Sans 300" w:cs="Myriad Pro"/>
          <w:sz w:val="22"/>
          <w:szCs w:val="22"/>
        </w:rPr>
        <w:t xml:space="preserve"> on </w:t>
      </w:r>
      <w:r w:rsidR="004A7A7C" w:rsidRPr="004A7A7C">
        <w:rPr>
          <w:rFonts w:ascii="Museo Sans 300" w:hAnsi="Museo Sans 300" w:cs="Myriad Pro"/>
          <w:b/>
          <w:sz w:val="22"/>
          <w:szCs w:val="22"/>
        </w:rPr>
        <w:t>12 July 2024</w:t>
      </w:r>
      <w:r>
        <w:rPr>
          <w:rFonts w:ascii="Museo Sans 300" w:hAnsi="Museo Sans 300" w:cs="Myriad Pro"/>
          <w:sz w:val="22"/>
          <w:szCs w:val="22"/>
        </w:rPr>
        <w:t xml:space="preserve"> that it has made a decision on provisions and matters raised in submissions on the P</w:t>
      </w:r>
      <w:r w:rsidR="00EA3B90" w:rsidRPr="00EA3B90">
        <w:rPr>
          <w:rFonts w:ascii="Museo Sans 300" w:hAnsi="Museo Sans 300" w:cs="Myriad Pro"/>
          <w:sz w:val="22"/>
          <w:szCs w:val="22"/>
        </w:rPr>
        <w:t xml:space="preserve">roposed Plan Change 3 (Plan Change 3) to the Manawatū-Whanganui One Plan.  The One Plan is a combined document which comprises the regional policy statement and regional plan for the Manawatū Whanganui Region.  Plan Change </w:t>
      </w:r>
      <w:r w:rsidR="00246560">
        <w:rPr>
          <w:rFonts w:ascii="Museo Sans 300" w:hAnsi="Museo Sans 300" w:cs="Myriad Pro"/>
          <w:sz w:val="22"/>
          <w:szCs w:val="22"/>
        </w:rPr>
        <w:t xml:space="preserve">3 </w:t>
      </w:r>
      <w:r>
        <w:rPr>
          <w:rFonts w:ascii="Museo Sans 300" w:hAnsi="Museo Sans 300" w:cs="Myriad Pro"/>
          <w:sz w:val="22"/>
          <w:szCs w:val="22"/>
        </w:rPr>
        <w:t>makes</w:t>
      </w:r>
      <w:r w:rsidR="00EA3B90" w:rsidRPr="00EA3B90">
        <w:rPr>
          <w:rFonts w:ascii="Museo Sans 300" w:hAnsi="Museo Sans 300" w:cs="Myriad Pro"/>
          <w:sz w:val="22"/>
          <w:szCs w:val="22"/>
        </w:rPr>
        <w:t xml:space="preserve"> changes to the regional policy statement component of the One Plan. </w:t>
      </w:r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Plan Change 3 introduce</w:t>
      </w:r>
      <w:r w:rsidR="00E03CAF">
        <w:rPr>
          <w:rFonts w:ascii="Museo Sans 300" w:hAnsi="Museo Sans 300" w:cs="Myriad Pro"/>
          <w:sz w:val="22"/>
          <w:szCs w:val="22"/>
        </w:rPr>
        <w:t>s</w:t>
      </w:r>
      <w:r w:rsidRPr="00EA3B90">
        <w:rPr>
          <w:rFonts w:ascii="Museo Sans 300" w:hAnsi="Museo Sans 300" w:cs="Myriad Pro"/>
          <w:sz w:val="22"/>
          <w:szCs w:val="22"/>
        </w:rPr>
        <w:t xml:space="preserve"> new provisions to give effect to the National Policy Statement on Urban Development 2020. </w:t>
      </w:r>
    </w:p>
    <w:p w:rsid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 xml:space="preserve">Plan Change 3 sets out objectives and policies for the provision of sufficient development capacity to meet the expected demand for housing and business land, and for the planning of well-functioning urban environments.  </w:t>
      </w:r>
      <w:r w:rsidR="00E03CAF">
        <w:rPr>
          <w:rFonts w:ascii="Museo Sans 300" w:hAnsi="Museo Sans 300" w:cs="Myriad Pro"/>
          <w:sz w:val="22"/>
          <w:szCs w:val="22"/>
        </w:rPr>
        <w:t xml:space="preserve">It </w:t>
      </w:r>
      <w:r w:rsidR="00EA7163">
        <w:rPr>
          <w:rFonts w:ascii="Museo Sans 300" w:hAnsi="Museo Sans 300" w:cs="Myriad Pro"/>
          <w:sz w:val="22"/>
          <w:szCs w:val="22"/>
        </w:rPr>
        <w:t>also seeks to</w:t>
      </w:r>
      <w:r w:rsidRPr="00EA3B90">
        <w:rPr>
          <w:rFonts w:ascii="Museo Sans 300" w:hAnsi="Museo Sans 300" w:cs="Myriad Pro"/>
          <w:sz w:val="22"/>
          <w:szCs w:val="22"/>
        </w:rPr>
        <w:t xml:space="preserve"> improve the responsiveness and competitiveness of land and development markets, improve resilience to climate change, and ensure planning decisions relating to urban environments take into account Te </w:t>
      </w:r>
      <w:proofErr w:type="spellStart"/>
      <w:r w:rsidRPr="00EA3B90">
        <w:rPr>
          <w:rFonts w:ascii="Museo Sans 300" w:hAnsi="Museo Sans 300" w:cs="Myriad Pro"/>
          <w:sz w:val="22"/>
          <w:szCs w:val="22"/>
        </w:rPr>
        <w:t>Tiriti</w:t>
      </w:r>
      <w:proofErr w:type="spellEnd"/>
      <w:r w:rsidRPr="00EA3B90">
        <w:rPr>
          <w:rFonts w:ascii="Museo Sans 300" w:hAnsi="Museo Sans 300" w:cs="Myriad Pro"/>
          <w:sz w:val="22"/>
          <w:szCs w:val="22"/>
        </w:rPr>
        <w:t xml:space="preserve"> o Waitangi. </w:t>
      </w:r>
    </w:p>
    <w:p w:rsidR="00EA7163" w:rsidRDefault="00EA7163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>
        <w:rPr>
          <w:rFonts w:ascii="Museo Sans 300" w:hAnsi="Museo Sans 300" w:cs="Myriad Pro"/>
          <w:sz w:val="22"/>
          <w:szCs w:val="22"/>
        </w:rPr>
        <w:t>At a Co</w:t>
      </w:r>
      <w:r w:rsidR="003F5366">
        <w:rPr>
          <w:rFonts w:ascii="Museo Sans 300" w:hAnsi="Museo Sans 300" w:cs="Myriad Pro"/>
          <w:sz w:val="22"/>
          <w:szCs w:val="22"/>
        </w:rPr>
        <w:t>uncil meeting on 25 June 2024, t</w:t>
      </w:r>
      <w:r>
        <w:rPr>
          <w:rFonts w:ascii="Museo Sans 300" w:hAnsi="Museo Sans 300" w:cs="Myriad Pro"/>
          <w:sz w:val="22"/>
          <w:szCs w:val="22"/>
        </w:rPr>
        <w:t xml:space="preserve">he Council adopted the recommendations made by the Hearings Panel set out in the Hearing Panel’s report dated </w:t>
      </w:r>
      <w:r w:rsidR="002127D2">
        <w:rPr>
          <w:rFonts w:ascii="Museo Sans 300" w:hAnsi="Museo Sans 300" w:cs="Myriad Pro"/>
          <w:sz w:val="22"/>
          <w:szCs w:val="22"/>
        </w:rPr>
        <w:t>11 April 2024 as the Council’s decision on Plan Change 3.</w:t>
      </w:r>
    </w:p>
    <w:p w:rsidR="002127D2" w:rsidRPr="002127D2" w:rsidRDefault="002127D2" w:rsidP="00EA3B90">
      <w:pPr>
        <w:pStyle w:val="Titleinside"/>
        <w:rPr>
          <w:rFonts w:ascii="Museo Sans 300" w:hAnsi="Museo Sans 300" w:cs="Myriad Pro"/>
          <w:b/>
          <w:sz w:val="22"/>
          <w:szCs w:val="22"/>
        </w:rPr>
      </w:pPr>
      <w:r>
        <w:rPr>
          <w:rFonts w:ascii="Museo Sans 300" w:hAnsi="Museo Sans 300" w:cs="Myriad Pro"/>
          <w:b/>
          <w:sz w:val="22"/>
          <w:szCs w:val="22"/>
        </w:rPr>
        <w:t>Inspection and availability of the decisions</w:t>
      </w:r>
    </w:p>
    <w:p w:rsidR="00627E88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Further infor</w:t>
      </w:r>
      <w:r w:rsidR="00E03CAF">
        <w:rPr>
          <w:rFonts w:ascii="Museo Sans 300" w:hAnsi="Museo Sans 300" w:cs="Myriad Pro"/>
          <w:sz w:val="22"/>
          <w:szCs w:val="22"/>
        </w:rPr>
        <w:t xml:space="preserve">mation regarding Plan Change 3 is available at </w:t>
      </w:r>
      <w:hyperlink r:id="rId11" w:history="1">
        <w:r w:rsidRPr="00EA3B90">
          <w:rPr>
            <w:rStyle w:val="Hyperlink"/>
            <w:rFonts w:ascii="Museo Sans 300" w:hAnsi="Museo Sans 300" w:cs="Myriad Pro"/>
            <w:sz w:val="22"/>
            <w:szCs w:val="22"/>
          </w:rPr>
          <w:t>www.horizons.govt.nz</w:t>
        </w:r>
      </w:hyperlink>
      <w:r w:rsidR="00627E88">
        <w:rPr>
          <w:rStyle w:val="Hyperlink"/>
          <w:rFonts w:ascii="Museo Sans 300" w:hAnsi="Museo Sans 300" w:cs="Myriad Pro"/>
          <w:sz w:val="22"/>
          <w:szCs w:val="22"/>
        </w:rPr>
        <w:t>/publications-feedback/one-plan-reviews-changes</w:t>
      </w:r>
      <w:r w:rsidRPr="00EA3B90">
        <w:rPr>
          <w:rFonts w:ascii="Museo Sans 300" w:hAnsi="Museo Sans 300" w:cs="Myriad Pro"/>
          <w:sz w:val="22"/>
          <w:szCs w:val="22"/>
        </w:rPr>
        <w:t xml:space="preserve">.  </w:t>
      </w:r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lastRenderedPageBreak/>
        <w:t>Plan Change 3 is also available for inspection at all public libraries in the region and in the following Horizons offices during hours they are open to the public:</w:t>
      </w:r>
    </w:p>
    <w:p w:rsidR="00EA3B90" w:rsidRPr="00EA3B90" w:rsidRDefault="00EA3B90" w:rsidP="00EA3B90">
      <w:pPr>
        <w:pStyle w:val="Titleinside"/>
        <w:numPr>
          <w:ilvl w:val="0"/>
          <w:numId w:val="4"/>
        </w:numPr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Regional House Office, 11-15 Victoria Avenue, Palmerston North, open 8am – 4.30pm Monday to Friday</w:t>
      </w:r>
    </w:p>
    <w:p w:rsidR="00EA3B90" w:rsidRPr="00EA3B90" w:rsidRDefault="00EA3B90" w:rsidP="00EA3B90">
      <w:pPr>
        <w:pStyle w:val="Titleinside"/>
        <w:numPr>
          <w:ilvl w:val="0"/>
          <w:numId w:val="4"/>
        </w:numPr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 xml:space="preserve">Woodville Office, </w:t>
      </w:r>
      <w:proofErr w:type="spellStart"/>
      <w:r w:rsidRPr="00EA3B90">
        <w:rPr>
          <w:rFonts w:ascii="Museo Sans 300" w:hAnsi="Museo Sans 300" w:cs="Myriad Pro"/>
          <w:sz w:val="22"/>
          <w:szCs w:val="22"/>
        </w:rPr>
        <w:t>Cnr</w:t>
      </w:r>
      <w:proofErr w:type="spellEnd"/>
      <w:r w:rsidRPr="00EA3B90">
        <w:rPr>
          <w:rFonts w:ascii="Museo Sans 300" w:hAnsi="Museo Sans 300" w:cs="Myriad Pro"/>
          <w:sz w:val="22"/>
          <w:szCs w:val="22"/>
        </w:rPr>
        <w:t xml:space="preserve"> of </w:t>
      </w:r>
      <w:proofErr w:type="spellStart"/>
      <w:r w:rsidRPr="00EA3B90">
        <w:rPr>
          <w:rFonts w:ascii="Museo Sans 300" w:hAnsi="Museo Sans 300" w:cs="Myriad Pro"/>
          <w:sz w:val="22"/>
          <w:szCs w:val="22"/>
        </w:rPr>
        <w:t>Tay</w:t>
      </w:r>
      <w:proofErr w:type="spellEnd"/>
      <w:r w:rsidRPr="00EA3B90">
        <w:rPr>
          <w:rFonts w:ascii="Museo Sans 300" w:hAnsi="Museo Sans 300" w:cs="Myriad Pro"/>
          <w:sz w:val="22"/>
          <w:szCs w:val="22"/>
        </w:rPr>
        <w:t xml:space="preserve"> and Vogel (SH2) Streets, Woodville, open 8.30am – 12.30pm Monday to Friday</w:t>
      </w:r>
    </w:p>
    <w:p w:rsidR="00EA3B90" w:rsidRPr="00EA3B90" w:rsidRDefault="00EA3B90" w:rsidP="00EA3B90">
      <w:pPr>
        <w:pStyle w:val="Titleinside"/>
        <w:numPr>
          <w:ilvl w:val="0"/>
          <w:numId w:val="4"/>
        </w:numPr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Marton Office, 19/21 Hammond Street, Marton, open 9am – 3pm Monday to Friday</w:t>
      </w:r>
    </w:p>
    <w:p w:rsidR="00EA3B90" w:rsidRPr="00EA3B90" w:rsidRDefault="00EA3B90" w:rsidP="00EA3B90">
      <w:pPr>
        <w:pStyle w:val="Titleinside"/>
        <w:numPr>
          <w:ilvl w:val="0"/>
          <w:numId w:val="4"/>
        </w:numPr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Whanganui Office, 181 Guyton Street, Whanganui, open 8am – 4.30pm Monday to Friday</w:t>
      </w:r>
    </w:p>
    <w:p w:rsid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 xml:space="preserve">If you have any questions or would like more information about Plan Change 3, please contact </w:t>
      </w:r>
      <w:r w:rsidR="00E03CAF">
        <w:rPr>
          <w:rFonts w:ascii="Museo Sans 300" w:hAnsi="Museo Sans 300" w:cs="Myriad Pro"/>
          <w:sz w:val="22"/>
          <w:szCs w:val="22"/>
        </w:rPr>
        <w:t xml:space="preserve">a member of the Policy team on </w:t>
      </w:r>
      <w:r w:rsidRPr="00EA3B90">
        <w:rPr>
          <w:rFonts w:ascii="Museo Sans 300" w:hAnsi="Museo Sans 300" w:cs="Myriad Pro"/>
          <w:sz w:val="22"/>
          <w:szCs w:val="22"/>
        </w:rPr>
        <w:t>0508 800 800.</w:t>
      </w:r>
    </w:p>
    <w:p w:rsidR="00EA3B90" w:rsidRPr="00EA3B90" w:rsidRDefault="00E03CAF" w:rsidP="00EA3B90">
      <w:pPr>
        <w:pStyle w:val="Titleinside"/>
        <w:spacing w:before="240" w:after="240"/>
        <w:rPr>
          <w:rFonts w:cs="Myriad Pro"/>
        </w:rPr>
      </w:pPr>
      <w:r>
        <w:rPr>
          <w:rFonts w:cs="Myriad Pro"/>
        </w:rPr>
        <w:t>Appeals to the Environment Court</w:t>
      </w:r>
    </w:p>
    <w:p w:rsidR="002B4BE2" w:rsidRDefault="00E03CAF" w:rsidP="002B4BE2">
      <w:pPr>
        <w:pStyle w:val="Titleinside"/>
        <w:rPr>
          <w:rFonts w:ascii="Museo Sans 300" w:hAnsi="Museo Sans 300" w:cs="Myriad Pro"/>
          <w:sz w:val="22"/>
          <w:szCs w:val="22"/>
        </w:rPr>
      </w:pPr>
      <w:r>
        <w:rPr>
          <w:rFonts w:ascii="Museo Sans 300" w:hAnsi="Museo Sans 300" w:cs="Myriad Pro"/>
          <w:sz w:val="22"/>
          <w:szCs w:val="22"/>
        </w:rPr>
        <w:t>Any person who made a submission or further submission on Proposed Plan Change 3 may appeal the Horizons Regional Council’s decision to the Environment Court in accordance with clause 14 of Schedule 1 of the RMA</w:t>
      </w:r>
      <w:r w:rsidR="002B4BE2" w:rsidRPr="002B4BE2">
        <w:rPr>
          <w:rFonts w:ascii="Museo Sans 300" w:hAnsi="Museo Sans 300" w:cs="Myriad Pro"/>
          <w:sz w:val="22"/>
          <w:szCs w:val="22"/>
        </w:rPr>
        <w:t xml:space="preserve">. </w:t>
      </w:r>
      <w:r>
        <w:rPr>
          <w:rFonts w:ascii="Museo Sans 300" w:hAnsi="Museo Sans 300" w:cs="Myriad Pro"/>
          <w:sz w:val="22"/>
          <w:szCs w:val="22"/>
        </w:rPr>
        <w:t xml:space="preserve"> </w:t>
      </w:r>
    </w:p>
    <w:p w:rsidR="00E03CAF" w:rsidRDefault="00E03CAF" w:rsidP="002B4BE2">
      <w:pPr>
        <w:pStyle w:val="Titleinside"/>
        <w:rPr>
          <w:rFonts w:ascii="Museo Sans 300" w:hAnsi="Museo Sans 300" w:cs="Myriad Pro"/>
          <w:sz w:val="22"/>
          <w:szCs w:val="22"/>
        </w:rPr>
      </w:pPr>
      <w:r>
        <w:rPr>
          <w:rFonts w:ascii="Museo Sans 300" w:hAnsi="Museo Sans 300" w:cs="Myriad Pro"/>
          <w:sz w:val="22"/>
          <w:szCs w:val="22"/>
        </w:rPr>
        <w:t xml:space="preserve">Any appeal must be in the prescribed form (Form 7 of the Resource Management (Forms, Fees, and Procedure) Regulations 2003) and lodged with the Environment Court and served on the </w:t>
      </w:r>
      <w:r w:rsidR="003F5366">
        <w:rPr>
          <w:rFonts w:ascii="Museo Sans 300" w:hAnsi="Museo Sans 300" w:cs="Myriad Pro"/>
          <w:sz w:val="22"/>
          <w:szCs w:val="22"/>
        </w:rPr>
        <w:t>Manawatū-Whanganui</w:t>
      </w:r>
      <w:r>
        <w:rPr>
          <w:rFonts w:ascii="Museo Sans 300" w:hAnsi="Museo Sans 300" w:cs="Myriad Pro"/>
          <w:sz w:val="22"/>
          <w:szCs w:val="22"/>
        </w:rPr>
        <w:t xml:space="preserve"> Regional Council within 30 working days of service of this notice of decision. Furthermore, within 5 working days of lodging an appeal, you are required to serve a copy of your appeal on every person who made a submission on those provisions or matters to which your appeal relates.</w:t>
      </w:r>
    </w:p>
    <w:p w:rsidR="00E03CAF" w:rsidRPr="002B4BE2" w:rsidRDefault="00E03CAF" w:rsidP="002B4BE2">
      <w:pPr>
        <w:pStyle w:val="Titleinside"/>
        <w:rPr>
          <w:rFonts w:ascii="Museo Sans 300" w:hAnsi="Museo Sans 300" w:cs="Myriad Pro"/>
          <w:sz w:val="22"/>
          <w:szCs w:val="22"/>
        </w:rPr>
      </w:pPr>
      <w:r>
        <w:rPr>
          <w:rFonts w:ascii="Museo Sans 300" w:hAnsi="Museo Sans 300" w:cs="Myriad Pro"/>
          <w:sz w:val="22"/>
          <w:szCs w:val="22"/>
        </w:rPr>
        <w:t xml:space="preserve">A list of submitter’s addresses for service </w:t>
      </w:r>
      <w:r w:rsidR="00EA7163">
        <w:rPr>
          <w:rFonts w:ascii="Museo Sans 300" w:hAnsi="Museo Sans 300" w:cs="Myriad Pro"/>
          <w:sz w:val="22"/>
          <w:szCs w:val="22"/>
        </w:rPr>
        <w:t xml:space="preserve">can be found on the Horizons Regional Council website. More information on the appeal process can be found on the Environment Court’s website </w:t>
      </w:r>
      <w:hyperlink r:id="rId12" w:history="1">
        <w:r w:rsidR="00EA7163" w:rsidRPr="00647110">
          <w:rPr>
            <w:rStyle w:val="Hyperlink"/>
            <w:rFonts w:ascii="Museo Sans 300" w:hAnsi="Museo Sans 300" w:cs="Myriad Pro"/>
            <w:sz w:val="22"/>
            <w:szCs w:val="22"/>
          </w:rPr>
          <w:t>https://environmentcourt.govt.nz</w:t>
        </w:r>
      </w:hyperlink>
      <w:r w:rsidR="00EA7163">
        <w:rPr>
          <w:rFonts w:ascii="Museo Sans 300" w:hAnsi="Museo Sans 300" w:cs="Myriad Pro"/>
          <w:sz w:val="22"/>
          <w:szCs w:val="22"/>
        </w:rPr>
        <w:t xml:space="preserve"> </w:t>
      </w:r>
    </w:p>
    <w:p w:rsidR="002B4BE2" w:rsidRDefault="002B4BE2" w:rsidP="004A7A7C">
      <w:pPr>
        <w:pStyle w:val="Titleinside"/>
        <w:spacing w:after="0"/>
        <w:rPr>
          <w:rFonts w:ascii="Museo Sans 300" w:hAnsi="Museo Sans 300" w:cs="Myriad Pro"/>
          <w:b/>
          <w:sz w:val="22"/>
          <w:szCs w:val="22"/>
        </w:rPr>
      </w:pPr>
      <w:r w:rsidRPr="002B4BE2">
        <w:rPr>
          <w:rFonts w:ascii="Museo Sans 300" w:hAnsi="Museo Sans 300" w:cs="Myriad Pro"/>
          <w:sz w:val="22"/>
          <w:szCs w:val="22"/>
        </w:rPr>
        <w:t xml:space="preserve">The period for </w:t>
      </w:r>
      <w:r w:rsidR="00EA7163">
        <w:rPr>
          <w:rFonts w:ascii="Museo Sans 300" w:hAnsi="Museo Sans 300" w:cs="Myriad Pro"/>
          <w:sz w:val="22"/>
          <w:szCs w:val="22"/>
        </w:rPr>
        <w:t>appeal</w:t>
      </w:r>
      <w:r w:rsidRPr="002B4BE2">
        <w:rPr>
          <w:rFonts w:ascii="Museo Sans 300" w:hAnsi="Museo Sans 300" w:cs="Myriad Pro"/>
          <w:sz w:val="22"/>
          <w:szCs w:val="22"/>
        </w:rPr>
        <w:t xml:space="preserve">s closes on </w:t>
      </w:r>
      <w:r w:rsidR="004A7A7C">
        <w:rPr>
          <w:rFonts w:cs="Myriad Pro"/>
          <w:sz w:val="22"/>
          <w:szCs w:val="22"/>
        </w:rPr>
        <w:t xml:space="preserve">23 August </w:t>
      </w:r>
      <w:r w:rsidR="00EA7163">
        <w:rPr>
          <w:rFonts w:cs="Myriad Pro"/>
          <w:sz w:val="22"/>
          <w:szCs w:val="22"/>
        </w:rPr>
        <w:t>2024</w:t>
      </w:r>
      <w:r w:rsidRPr="002B4BE2">
        <w:rPr>
          <w:rFonts w:ascii="Museo Sans 300" w:hAnsi="Museo Sans 300" w:cs="Myriad Pro"/>
          <w:b/>
          <w:sz w:val="22"/>
          <w:szCs w:val="22"/>
        </w:rPr>
        <w:t>.</w:t>
      </w:r>
    </w:p>
    <w:p w:rsidR="004A7A7C" w:rsidRDefault="004A7A7C" w:rsidP="004A7A7C">
      <w:pPr>
        <w:pStyle w:val="Titleinside"/>
        <w:spacing w:after="0"/>
        <w:rPr>
          <w:rFonts w:ascii="Museo Sans 300" w:hAnsi="Museo Sans 300" w:cs="Myriad Pro"/>
          <w:sz w:val="22"/>
          <w:szCs w:val="22"/>
        </w:rPr>
      </w:pPr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Michael McCartney</w:t>
      </w:r>
    </w:p>
    <w:p w:rsidR="00EA3B90" w:rsidRDefault="00EA3B90" w:rsidP="00EA3B90">
      <w:pPr>
        <w:pStyle w:val="Titleinside"/>
        <w:rPr>
          <w:rFonts w:ascii="Museo Sans 300" w:hAnsi="Museo Sans 300" w:cs="Myriad Pro"/>
          <w:b/>
          <w:sz w:val="22"/>
          <w:szCs w:val="22"/>
        </w:rPr>
      </w:pPr>
      <w:r w:rsidRPr="00EA3B90">
        <w:rPr>
          <w:rFonts w:ascii="Museo Sans 300" w:hAnsi="Museo Sans 300" w:cs="Myriad Pro"/>
          <w:b/>
          <w:sz w:val="22"/>
          <w:szCs w:val="22"/>
        </w:rPr>
        <w:t>CHIEF EXECUTIVE</w:t>
      </w:r>
    </w:p>
    <w:p w:rsidR="002B4BE2" w:rsidRPr="004A7A7C" w:rsidRDefault="002B4BE2" w:rsidP="00EA3B90">
      <w:pPr>
        <w:pStyle w:val="Titleinside"/>
        <w:rPr>
          <w:rFonts w:ascii="Museo Sans 300" w:hAnsi="Museo Sans 300" w:cs="Myriad Pro"/>
          <w:b/>
          <w:sz w:val="16"/>
          <w:szCs w:val="16"/>
        </w:rPr>
      </w:pPr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 xml:space="preserve">Signed for and on behalf of the </w:t>
      </w:r>
    </w:p>
    <w:p w:rsidR="00EA3B90" w:rsidRDefault="00EA3B90" w:rsidP="00EA3B90">
      <w:pPr>
        <w:pStyle w:val="Titleinside"/>
        <w:rPr>
          <w:rFonts w:ascii="Museo Sans 300" w:hAnsi="Museo Sans 300" w:cs="Myriad Pro"/>
          <w:b/>
          <w:sz w:val="22"/>
          <w:szCs w:val="22"/>
        </w:rPr>
      </w:pPr>
      <w:r w:rsidRPr="00EA3B90">
        <w:rPr>
          <w:rFonts w:ascii="Museo Sans 300" w:hAnsi="Museo Sans 300" w:cs="Myriad Pro"/>
          <w:b/>
          <w:sz w:val="22"/>
          <w:szCs w:val="22"/>
        </w:rPr>
        <w:t>MANAWATŪ-WHANGANUI REGIONAL COUNCIL</w:t>
      </w:r>
    </w:p>
    <w:p w:rsidR="002B4BE2" w:rsidRPr="00693C4E" w:rsidRDefault="002B4BE2" w:rsidP="00EA3B90">
      <w:pPr>
        <w:pStyle w:val="Titleinside"/>
        <w:rPr>
          <w:rFonts w:ascii="Museo Sans 300" w:hAnsi="Museo Sans 300" w:cs="Myriad Pro"/>
          <w:b/>
          <w:sz w:val="16"/>
          <w:szCs w:val="16"/>
        </w:rPr>
      </w:pPr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 xml:space="preserve">*Electronic address for service of local authority: </w:t>
      </w:r>
      <w:hyperlink r:id="rId13" w:history="1">
        <w:r w:rsidR="003536C0" w:rsidRPr="002119E4">
          <w:rPr>
            <w:rStyle w:val="Hyperlink"/>
            <w:rFonts w:ascii="Museo Sans 300" w:hAnsi="Museo Sans 300" w:cs="Myriad Pro"/>
            <w:sz w:val="22"/>
            <w:szCs w:val="22"/>
          </w:rPr>
          <w:t>submissions@horizons.govt.nz</w:t>
        </w:r>
      </w:hyperlink>
      <w:r w:rsidR="003536C0">
        <w:rPr>
          <w:rFonts w:ascii="Museo Sans 300" w:hAnsi="Museo Sans 300" w:cs="Myriad Pro"/>
          <w:sz w:val="22"/>
          <w:szCs w:val="22"/>
        </w:rPr>
        <w:t xml:space="preserve"> </w:t>
      </w:r>
      <w:bookmarkStart w:id="1" w:name="_GoBack"/>
      <w:bookmarkEnd w:id="1"/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*Telephone: 0508 800 800</w:t>
      </w:r>
    </w:p>
    <w:p w:rsidR="00EA3B90" w:rsidRPr="00EA3B90" w:rsidRDefault="00EA3B90" w:rsidP="00EA3B90">
      <w:pPr>
        <w:pStyle w:val="Titleinside"/>
        <w:rPr>
          <w:rFonts w:ascii="Museo Sans 300" w:hAnsi="Museo Sans 300" w:cs="Myriad Pro"/>
          <w:sz w:val="22"/>
          <w:szCs w:val="22"/>
        </w:rPr>
      </w:pPr>
      <w:r w:rsidRPr="00EA3B90">
        <w:rPr>
          <w:rFonts w:ascii="Museo Sans 300" w:hAnsi="Museo Sans 300" w:cs="Myriad Pro"/>
          <w:sz w:val="22"/>
          <w:szCs w:val="22"/>
        </w:rPr>
        <w:t>*Postal address (or alternative method of service under section 352 of the Act): Horizons Regional Council, Private Bag 11025, Palmerston North 4442</w:t>
      </w:r>
    </w:p>
    <w:p w:rsidR="005A74E1" w:rsidRDefault="00EA3B90" w:rsidP="00693C4E">
      <w:pPr>
        <w:pStyle w:val="Titleinside"/>
      </w:pPr>
      <w:r w:rsidRPr="00EA3B90">
        <w:rPr>
          <w:rFonts w:ascii="Museo Sans 300" w:hAnsi="Museo Sans 300" w:cs="Myriad Pro"/>
          <w:sz w:val="22"/>
          <w:szCs w:val="22"/>
        </w:rPr>
        <w:t>*</w:t>
      </w:r>
      <w:r w:rsidRPr="004A7A7C">
        <w:rPr>
          <w:rFonts w:ascii="Museo Sans 300" w:hAnsi="Museo Sans 300" w:cs="Myriad Pro"/>
          <w:sz w:val="22"/>
          <w:szCs w:val="22"/>
        </w:rPr>
        <w:t xml:space="preserve">Contact person: </w:t>
      </w:r>
      <w:r w:rsidR="004A7A7C">
        <w:rPr>
          <w:rFonts w:ascii="Museo Sans 300" w:hAnsi="Museo Sans 300" w:cs="Myriad Pro"/>
          <w:sz w:val="22"/>
          <w:szCs w:val="22"/>
        </w:rPr>
        <w:t xml:space="preserve">Leana Shirley, Senior Planner, </w:t>
      </w:r>
      <w:hyperlink r:id="rId14" w:history="1">
        <w:r w:rsidR="003536C0" w:rsidRPr="002119E4">
          <w:rPr>
            <w:rStyle w:val="Hyperlink"/>
            <w:rFonts w:ascii="Museo Sans 300" w:hAnsi="Museo Sans 300" w:cs="Myriad Pro"/>
            <w:sz w:val="22"/>
            <w:szCs w:val="22"/>
          </w:rPr>
          <w:t>leana.shirley@horizons.govt.nz</w:t>
        </w:r>
      </w:hyperlink>
      <w:r w:rsidR="003536C0">
        <w:rPr>
          <w:rFonts w:ascii="Museo Sans 300" w:hAnsi="Museo Sans 300" w:cs="Myriad Pro"/>
          <w:sz w:val="22"/>
          <w:szCs w:val="22"/>
        </w:rPr>
        <w:t xml:space="preserve"> </w:t>
      </w:r>
      <w:r w:rsidRPr="004A7A7C">
        <w:rPr>
          <w:rFonts w:ascii="Museo Sans 300" w:hAnsi="Museo Sans 300" w:cs="Myriad Pro"/>
          <w:sz w:val="22"/>
          <w:szCs w:val="22"/>
        </w:rPr>
        <w:t xml:space="preserve"> 0508 800 800.</w:t>
      </w:r>
      <w:bookmarkEnd w:id="0"/>
    </w:p>
    <w:sectPr w:rsidR="005A74E1" w:rsidSect="004A7A7C">
      <w:type w:val="continuous"/>
      <w:pgSz w:w="11900" w:h="16840"/>
      <w:pgMar w:top="3144" w:right="1268" w:bottom="992" w:left="1134" w:header="709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B90" w:rsidRDefault="00EA3B90" w:rsidP="00F26413">
      <w:r>
        <w:separator/>
      </w:r>
    </w:p>
  </w:endnote>
  <w:endnote w:type="continuationSeparator" w:id="0">
    <w:p w:rsidR="00EA3B90" w:rsidRDefault="00EA3B90" w:rsidP="00F2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yriad Pro Black">
    <w:panose1 w:val="020B08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97C" w:rsidRDefault="0012512B">
    <w:pPr>
      <w:pStyle w:val="Footer"/>
    </w:pPr>
    <w:r w:rsidRPr="0023397C">
      <w:rPr>
        <w:noProof/>
        <w:lang w:eastAsia="en-NZ"/>
      </w:rPr>
      <w:drawing>
        <wp:anchor distT="0" distB="0" distL="114300" distR="114300" simplePos="0" relativeHeight="251677696" behindDoc="1" locked="0" layoutInCell="1" allowOverlap="1" wp14:anchorId="5B9A4B29" wp14:editId="6754B127">
          <wp:simplePos x="0" y="0"/>
          <wp:positionH relativeFrom="column">
            <wp:posOffset>4547235</wp:posOffset>
          </wp:positionH>
          <wp:positionV relativeFrom="page">
            <wp:posOffset>9994265</wp:posOffset>
          </wp:positionV>
          <wp:extent cx="2052320" cy="469900"/>
          <wp:effectExtent l="0" t="0" r="5080" b="635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_foote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32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97C" w:rsidRPr="0023397C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F6728F9" wp14:editId="785FBAB3">
              <wp:simplePos x="0" y="0"/>
              <wp:positionH relativeFrom="column">
                <wp:posOffset>-466725</wp:posOffset>
              </wp:positionH>
              <wp:positionV relativeFrom="paragraph">
                <wp:posOffset>2874</wp:posOffset>
              </wp:positionV>
              <wp:extent cx="4860290" cy="437515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29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397C" w:rsidRPr="0012512B" w:rsidRDefault="0023397C" w:rsidP="0023397C">
                          <w:pPr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2512B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24 hour </w:t>
                          </w:r>
                          <w:proofErr w:type="spellStart"/>
                          <w:r w:rsidRPr="0012512B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freephone</w:t>
                          </w:r>
                          <w:proofErr w:type="spellEnd"/>
                          <w:r w:rsidRPr="0012512B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0508 800 800</w:t>
                          </w:r>
                        </w:p>
                        <w:p w:rsidR="0023397C" w:rsidRPr="0023397C" w:rsidRDefault="0023397C" w:rsidP="0023397C">
                          <w:pPr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2512B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fax</w:t>
                          </w: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2512B">
                            <w:rPr>
                              <w:rFonts w:ascii="Museo Sans 300" w:hAnsi="Museo Sans 3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06 952 2929</w:t>
                          </w: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12512B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|  email </w:t>
                          </w:r>
                          <w:r w:rsidRPr="0012512B">
                            <w:rPr>
                              <w:rFonts w:ascii="Museo Sans 300" w:hAnsi="Museo Sans 3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help@horizons.govt.nz</w:t>
                          </w:r>
                        </w:p>
                        <w:p w:rsidR="0023397C" w:rsidRPr="005A74E1" w:rsidRDefault="0012512B" w:rsidP="0023397C">
                          <w:pPr>
                            <w:rPr>
                              <w:rFonts w:ascii="Museo Sans 100" w:hAnsi="Museo Sans 100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Sans 300" w:hAnsi="Museo Sans 3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Private Bag 11025, Manawatū</w:t>
                          </w:r>
                          <w:r w:rsidR="0023397C" w:rsidRPr="0012512B">
                            <w:rPr>
                              <w:rFonts w:ascii="Museo Sans 300" w:hAnsi="Museo Sans 3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Mail Centre, Palmerston North</w:t>
                          </w:r>
                          <w:r w:rsidR="0023397C"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23397C" w:rsidRPr="005A74E1">
                            <w:rPr>
                              <w:rFonts w:ascii="Museo Sans 100" w:hAnsi="Museo Sans 100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4442</w:t>
                          </w:r>
                        </w:p>
                        <w:p w:rsidR="0023397C" w:rsidRDefault="0023397C" w:rsidP="002339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6728F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-36.75pt;margin-top:.25pt;width:382.7pt;height:34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" filled="f" stroked="f">
              <v:textbox>
                <w:txbxContent>
                  <w:p w:rsidR="0023397C" w:rsidRPr="0012512B" w:rsidRDefault="0023397C" w:rsidP="0023397C">
                    <w:pPr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12512B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 xml:space="preserve">24 hour </w:t>
                    </w:r>
                    <w:proofErr w:type="spellStart"/>
                    <w:r w:rsidRPr="0012512B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>freephone</w:t>
                    </w:r>
                    <w:proofErr w:type="spellEnd"/>
                    <w:r w:rsidRPr="0012512B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 xml:space="preserve"> 0508 800 800</w:t>
                    </w:r>
                  </w:p>
                  <w:p w:rsidR="0023397C" w:rsidRPr="0023397C" w:rsidRDefault="0023397C" w:rsidP="0023397C">
                    <w:pPr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12512B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>fax</w:t>
                    </w: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12512B">
                      <w:rPr>
                        <w:rFonts w:ascii="Museo Sans 300" w:hAnsi="Museo Sans 300"/>
                        <w:bCs/>
                        <w:color w:val="000000" w:themeColor="text1"/>
                        <w:sz w:val="16"/>
                        <w:szCs w:val="16"/>
                      </w:rPr>
                      <w:t>06 952 2929</w:t>
                    </w: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 </w:t>
                    </w:r>
                    <w:r w:rsidRPr="0012512B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 xml:space="preserve">|  email </w:t>
                    </w:r>
                    <w:r w:rsidRPr="0012512B">
                      <w:rPr>
                        <w:rFonts w:ascii="Museo Sans 300" w:hAnsi="Museo Sans 300"/>
                        <w:bCs/>
                        <w:color w:val="000000" w:themeColor="text1"/>
                        <w:sz w:val="16"/>
                        <w:szCs w:val="16"/>
                      </w:rPr>
                      <w:t>help@horizons.govt.nz</w:t>
                    </w:r>
                  </w:p>
                  <w:p w:rsidR="0023397C" w:rsidRPr="005A74E1" w:rsidRDefault="0012512B" w:rsidP="0023397C">
                    <w:pPr>
                      <w:rPr>
                        <w:rFonts w:ascii="Museo Sans 100" w:hAnsi="Museo Sans 100"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Museo Sans 300" w:hAnsi="Museo Sans 300"/>
                        <w:bCs/>
                        <w:color w:val="000000" w:themeColor="text1"/>
                        <w:sz w:val="16"/>
                        <w:szCs w:val="16"/>
                      </w:rPr>
                      <w:t>Private Bag 11025, Manawatū</w:t>
                    </w:r>
                    <w:r w:rsidR="0023397C" w:rsidRPr="0012512B">
                      <w:rPr>
                        <w:rFonts w:ascii="Museo Sans 300" w:hAnsi="Museo Sans 300"/>
                        <w:bCs/>
                        <w:color w:val="000000" w:themeColor="text1"/>
                        <w:sz w:val="16"/>
                        <w:szCs w:val="16"/>
                      </w:rPr>
                      <w:t xml:space="preserve"> Mail Centre, Palmerston North</w:t>
                    </w:r>
                    <w:r w:rsidR="0023397C"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23397C" w:rsidRPr="005A74E1">
                      <w:rPr>
                        <w:rFonts w:ascii="Museo Sans 100" w:hAnsi="Museo Sans 100"/>
                        <w:bCs/>
                        <w:color w:val="FFFFFF" w:themeColor="background1"/>
                        <w:sz w:val="16"/>
                        <w:szCs w:val="16"/>
                      </w:rPr>
                      <w:t>4442</w:t>
                    </w:r>
                  </w:p>
                  <w:p w:rsidR="0023397C" w:rsidRDefault="0023397C" w:rsidP="0023397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413" w:rsidRDefault="0023397C">
    <w:pPr>
      <w:pStyle w:val="Footer"/>
    </w:pPr>
    <w:r w:rsidRPr="0023397C">
      <w:rPr>
        <w:noProof/>
        <w:lang w:eastAsia="en-NZ"/>
      </w:rPr>
      <w:drawing>
        <wp:anchor distT="0" distB="0" distL="114300" distR="114300" simplePos="0" relativeHeight="251678720" behindDoc="1" locked="0" layoutInCell="1" allowOverlap="1" wp14:anchorId="1C491C76" wp14:editId="3BD58979">
          <wp:simplePos x="0" y="0"/>
          <wp:positionH relativeFrom="column">
            <wp:posOffset>4932045</wp:posOffset>
          </wp:positionH>
          <wp:positionV relativeFrom="paragraph">
            <wp:posOffset>-7152</wp:posOffset>
          </wp:positionV>
          <wp:extent cx="1676400" cy="825500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Myriad Pro"/>
        <w:b/>
        <w:bCs/>
        <w:noProof/>
        <w:sz w:val="18"/>
        <w:szCs w:val="18"/>
        <w:lang w:eastAsia="en-NZ"/>
      </w:rPr>
      <w:drawing>
        <wp:anchor distT="0" distB="0" distL="114300" distR="114300" simplePos="0" relativeHeight="251673600" behindDoc="1" locked="0" layoutInCell="1" allowOverlap="1" wp14:anchorId="0A07C00D" wp14:editId="665F6513">
          <wp:simplePos x="0" y="0"/>
          <wp:positionH relativeFrom="column">
            <wp:posOffset>4931037</wp:posOffset>
          </wp:positionH>
          <wp:positionV relativeFrom="paragraph">
            <wp:posOffset>1875905</wp:posOffset>
          </wp:positionV>
          <wp:extent cx="1701800" cy="825468"/>
          <wp:effectExtent l="0" t="0" r="0" b="63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8254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B90" w:rsidRDefault="00EA3B90" w:rsidP="00F26413">
      <w:r>
        <w:separator/>
      </w:r>
    </w:p>
  </w:footnote>
  <w:footnote w:type="continuationSeparator" w:id="0">
    <w:p w:rsidR="00EA3B90" w:rsidRDefault="00EA3B90" w:rsidP="00F2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413" w:rsidRDefault="00881E0E">
    <w:pPr>
      <w:pStyle w:val="Header"/>
    </w:pPr>
    <w:r w:rsidRPr="00F26413">
      <w:rPr>
        <w:noProof/>
        <w:lang w:eastAsia="en-NZ"/>
      </w:rPr>
      <w:drawing>
        <wp:anchor distT="0" distB="0" distL="114300" distR="114300" simplePos="0" relativeHeight="251674624" behindDoc="1" locked="0" layoutInCell="1" allowOverlap="1" wp14:anchorId="7ED7C172" wp14:editId="4A8FBC40">
          <wp:simplePos x="0" y="0"/>
          <wp:positionH relativeFrom="column">
            <wp:posOffset>-400685</wp:posOffset>
          </wp:positionH>
          <wp:positionV relativeFrom="paragraph">
            <wp:posOffset>-2896235</wp:posOffset>
          </wp:positionV>
          <wp:extent cx="7035800" cy="4684395"/>
          <wp:effectExtent l="0" t="0" r="0" b="190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0" cy="468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51A" w:rsidRPr="00E2751A">
      <w:rPr>
        <w:noProof/>
        <w:lang w:eastAsia="en-NZ"/>
      </w:rPr>
      <w:drawing>
        <wp:anchor distT="0" distB="0" distL="114300" distR="114300" simplePos="0" relativeHeight="251680768" behindDoc="1" locked="0" layoutInCell="1" allowOverlap="1" wp14:anchorId="5FBF0736" wp14:editId="76A0B62F">
          <wp:simplePos x="0" y="0"/>
          <wp:positionH relativeFrom="column">
            <wp:posOffset>-575398</wp:posOffset>
          </wp:positionH>
          <wp:positionV relativeFrom="paragraph">
            <wp:posOffset>844493</wp:posOffset>
          </wp:positionV>
          <wp:extent cx="7202663" cy="1638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2663" cy="163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170B8C" wp14:editId="65521FDC">
              <wp:simplePos x="0" y="0"/>
              <wp:positionH relativeFrom="column">
                <wp:posOffset>-807085</wp:posOffset>
              </wp:positionH>
              <wp:positionV relativeFrom="paragraph">
                <wp:posOffset>-462915</wp:posOffset>
              </wp:positionV>
              <wp:extent cx="7641590" cy="184785"/>
              <wp:effectExtent l="0" t="0" r="0" b="0"/>
              <wp:wrapNone/>
              <wp:docPr id="2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DB290" id="Rectangle 18" o:spid="_x0000_s1026" style="position:absolute;margin-left:-63.55pt;margin-top:-36.45pt;width:601.7pt;height:14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A7BCA5" wp14:editId="5EFCBBBD">
              <wp:simplePos x="0" y="0"/>
              <wp:positionH relativeFrom="column">
                <wp:posOffset>6612890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3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01DEAE" id="Rectangle 61" o:spid="_x0000_s1026" style="position:absolute;margin-left:520.7pt;margin-top:-36.45pt;width:16.05pt;height:27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BB2B89" wp14:editId="4781F37F">
              <wp:simplePos x="0" y="0"/>
              <wp:positionH relativeFrom="column">
                <wp:posOffset>-738505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8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30F778" id="Rectangle 65" o:spid="_x0000_s1026" style="position:absolute;margin-left:-58.15pt;margin-top:-36.45pt;width:16.05pt;height:27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" fillcolor="white [321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413" w:rsidRDefault="00881E0E">
    <w:pPr>
      <w:pStyle w:val="Header"/>
    </w:pPr>
    <w:r w:rsidRPr="00F26413"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7643131F" wp14:editId="70D7E626">
          <wp:simplePos x="0" y="0"/>
          <wp:positionH relativeFrom="column">
            <wp:posOffset>-720090</wp:posOffset>
          </wp:positionH>
          <wp:positionV relativeFrom="paragraph">
            <wp:posOffset>-2227580</wp:posOffset>
          </wp:positionV>
          <wp:extent cx="7597140" cy="5073650"/>
          <wp:effectExtent l="0" t="0" r="0" b="6350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50736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26413" w:rsidRPr="00F26413">
      <w:rPr>
        <w:noProof/>
        <w:lang w:eastAsia="en-NZ"/>
      </w:rPr>
      <w:drawing>
        <wp:anchor distT="0" distB="0" distL="114300" distR="114300" simplePos="0" relativeHeight="251671552" behindDoc="0" locked="0" layoutInCell="1" allowOverlap="1" wp14:anchorId="114958CD" wp14:editId="45E07C73">
          <wp:simplePos x="0" y="0"/>
          <wp:positionH relativeFrom="column">
            <wp:posOffset>-594360</wp:posOffset>
          </wp:positionH>
          <wp:positionV relativeFrom="paragraph">
            <wp:posOffset>2265229</wp:posOffset>
          </wp:positionV>
          <wp:extent cx="7307580" cy="1584325"/>
          <wp:effectExtent l="0" t="0" r="0" b="0"/>
          <wp:wrapNone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7580" cy="158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1328A9" wp14:editId="0A0BAFEB">
              <wp:simplePos x="0" y="0"/>
              <wp:positionH relativeFrom="column">
                <wp:posOffset>-718185</wp:posOffset>
              </wp:positionH>
              <wp:positionV relativeFrom="paragraph">
                <wp:posOffset>-443865</wp:posOffset>
              </wp:positionV>
              <wp:extent cx="203835" cy="3550285"/>
              <wp:effectExtent l="0" t="0" r="0" b="0"/>
              <wp:wrapNone/>
              <wp:docPr id="19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9C4454" id="Rectangle 65" o:spid="_x0000_s1026" style="position:absolute;margin-left:-56.55pt;margin-top:-34.95pt;width:16.05pt;height:27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6879A6" wp14:editId="2C0FC6BF">
              <wp:simplePos x="0" y="0"/>
              <wp:positionH relativeFrom="column">
                <wp:posOffset>6633210</wp:posOffset>
              </wp:positionH>
              <wp:positionV relativeFrom="paragraph">
                <wp:posOffset>-443865</wp:posOffset>
              </wp:positionV>
              <wp:extent cx="203835" cy="3550285"/>
              <wp:effectExtent l="0" t="0" r="0" b="0"/>
              <wp:wrapNone/>
              <wp:docPr id="17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676318" id="Rectangle 61" o:spid="_x0000_s1026" style="position:absolute;margin-left:522.3pt;margin-top:-34.95pt;width:16.05pt;height:27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486786" wp14:editId="075F6A6A">
              <wp:simplePos x="0" y="0"/>
              <wp:positionH relativeFrom="column">
                <wp:posOffset>-786130</wp:posOffset>
              </wp:positionH>
              <wp:positionV relativeFrom="paragraph">
                <wp:posOffset>-443865</wp:posOffset>
              </wp:positionV>
              <wp:extent cx="7641590" cy="184785"/>
              <wp:effectExtent l="0" t="0" r="0" b="0"/>
              <wp:wrapNone/>
              <wp:docPr id="16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91DF49" id="Rectangle 18" o:spid="_x0000_s1026" style="position:absolute;margin-left:-61.9pt;margin-top:-34.95pt;width:601.7pt;height:14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90351"/>
    <w:multiLevelType w:val="hybridMultilevel"/>
    <w:tmpl w:val="92C40D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82A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58E3"/>
    <w:multiLevelType w:val="hybridMultilevel"/>
    <w:tmpl w:val="B05404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25FA5"/>
    <w:multiLevelType w:val="hybridMultilevel"/>
    <w:tmpl w:val="1E5627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25EE2"/>
    <w:multiLevelType w:val="hybridMultilevel"/>
    <w:tmpl w:val="AF26FB60"/>
    <w:lvl w:ilvl="0" w:tplc="0CC405CC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80CB2"/>
    <w:multiLevelType w:val="hybridMultilevel"/>
    <w:tmpl w:val="A3068D36"/>
    <w:lvl w:ilvl="0" w:tplc="E918DECC">
      <w:numFmt w:val="bullet"/>
      <w:pStyle w:val="Tabs"/>
      <w:lvlText w:val="-"/>
      <w:lvlJc w:val="left"/>
      <w:pPr>
        <w:ind w:left="720" w:hanging="360"/>
      </w:pPr>
      <w:rPr>
        <w:rFonts w:ascii="Myriad Pro" w:eastAsiaTheme="minorHAnsi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5429E"/>
    <w:multiLevelType w:val="hybridMultilevel"/>
    <w:tmpl w:val="DA8604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7050B"/>
    <w:multiLevelType w:val="hybridMultilevel"/>
    <w:tmpl w:val="66F41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B90"/>
    <w:rsid w:val="00034A8B"/>
    <w:rsid w:val="000A03C5"/>
    <w:rsid w:val="0012512B"/>
    <w:rsid w:val="001B7BD5"/>
    <w:rsid w:val="002127D2"/>
    <w:rsid w:val="002272D7"/>
    <w:rsid w:val="0023397C"/>
    <w:rsid w:val="00246560"/>
    <w:rsid w:val="002A2679"/>
    <w:rsid w:val="002B4BE2"/>
    <w:rsid w:val="003536C0"/>
    <w:rsid w:val="00363DFC"/>
    <w:rsid w:val="003B6BB5"/>
    <w:rsid w:val="003F5366"/>
    <w:rsid w:val="004A7A7C"/>
    <w:rsid w:val="00545A46"/>
    <w:rsid w:val="005802F2"/>
    <w:rsid w:val="005A74E1"/>
    <w:rsid w:val="005E1D89"/>
    <w:rsid w:val="005E2760"/>
    <w:rsid w:val="005E3853"/>
    <w:rsid w:val="00627E88"/>
    <w:rsid w:val="00652D60"/>
    <w:rsid w:val="00693C4E"/>
    <w:rsid w:val="0069672D"/>
    <w:rsid w:val="006D044C"/>
    <w:rsid w:val="007161C0"/>
    <w:rsid w:val="00775870"/>
    <w:rsid w:val="007D0C79"/>
    <w:rsid w:val="00836B8C"/>
    <w:rsid w:val="00856BE1"/>
    <w:rsid w:val="00870D9E"/>
    <w:rsid w:val="00881E0E"/>
    <w:rsid w:val="00883CBC"/>
    <w:rsid w:val="008A341F"/>
    <w:rsid w:val="008C303B"/>
    <w:rsid w:val="009216CD"/>
    <w:rsid w:val="00922735"/>
    <w:rsid w:val="009E76C5"/>
    <w:rsid w:val="00A036EE"/>
    <w:rsid w:val="00A27090"/>
    <w:rsid w:val="00AA3AD2"/>
    <w:rsid w:val="00AD29E5"/>
    <w:rsid w:val="00B06178"/>
    <w:rsid w:val="00B40BA0"/>
    <w:rsid w:val="00B47574"/>
    <w:rsid w:val="00B81E89"/>
    <w:rsid w:val="00BA330D"/>
    <w:rsid w:val="00BB1122"/>
    <w:rsid w:val="00CA58C1"/>
    <w:rsid w:val="00CC12B0"/>
    <w:rsid w:val="00DB769C"/>
    <w:rsid w:val="00E03CAF"/>
    <w:rsid w:val="00E2751A"/>
    <w:rsid w:val="00E30919"/>
    <w:rsid w:val="00E530B4"/>
    <w:rsid w:val="00EA3B90"/>
    <w:rsid w:val="00EA7163"/>
    <w:rsid w:val="00F26413"/>
    <w:rsid w:val="00F32642"/>
    <w:rsid w:val="00FC73CF"/>
    <w:rsid w:val="00FD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FB79FFD"/>
  <w15:chartTrackingRefBased/>
  <w15:docId w15:val="{B38C5E19-545C-4A32-A2DC-945C7F36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Normal"/>
    <w:uiPriority w:val="99"/>
    <w:rsid w:val="00B06178"/>
    <w:rPr>
      <w:rFonts w:ascii="Museo Sans 100" w:hAnsi="Museo Sans 100"/>
      <w:sz w:val="16"/>
      <w:szCs w:val="22"/>
    </w:rPr>
    <w:tblPr/>
    <w:tcPr>
      <w:vAlign w:val="center"/>
    </w:tcPr>
  </w:style>
  <w:style w:type="paragraph" w:customStyle="1" w:styleId="BasicParagraph">
    <w:name w:val="[Basic Paragraph]"/>
    <w:basedOn w:val="Normal"/>
    <w:uiPriority w:val="99"/>
    <w:rsid w:val="0092273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26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413"/>
  </w:style>
  <w:style w:type="paragraph" w:styleId="Footer">
    <w:name w:val="footer"/>
    <w:basedOn w:val="Normal"/>
    <w:link w:val="FooterChar"/>
    <w:uiPriority w:val="99"/>
    <w:unhideWhenUsed/>
    <w:rsid w:val="00F26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413"/>
  </w:style>
  <w:style w:type="paragraph" w:customStyle="1" w:styleId="Titleinside">
    <w:name w:val="Title_inside"/>
    <w:basedOn w:val="BasicParagraph"/>
    <w:autoRedefine/>
    <w:qFormat/>
    <w:rsid w:val="00A036EE"/>
    <w:pPr>
      <w:suppressAutoHyphens/>
      <w:spacing w:after="120" w:line="240" w:lineRule="auto"/>
    </w:pPr>
    <w:rPr>
      <w:rFonts w:ascii="Museo Sans 900" w:hAnsi="Museo Sans 900" w:cs="Myriad Pro Black"/>
      <w:sz w:val="28"/>
      <w:szCs w:val="28"/>
    </w:rPr>
  </w:style>
  <w:style w:type="paragraph" w:customStyle="1" w:styleId="Paragraphtext">
    <w:name w:val="Paragraph text"/>
    <w:basedOn w:val="BasicParagraph"/>
    <w:qFormat/>
    <w:rsid w:val="002A2679"/>
    <w:pPr>
      <w:suppressAutoHyphens/>
      <w:spacing w:after="120" w:line="280" w:lineRule="exact"/>
    </w:pPr>
    <w:rPr>
      <w:rFonts w:ascii="Myriad Pro" w:hAnsi="Myriad Pro" w:cs="Myriad Pro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5A4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5A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74E1"/>
    <w:rPr>
      <w:color w:val="954F72" w:themeColor="followedHyperlink"/>
      <w:u w:val="single"/>
    </w:rPr>
  </w:style>
  <w:style w:type="paragraph" w:customStyle="1" w:styleId="Tabs">
    <w:name w:val="Tabs"/>
    <w:basedOn w:val="BasicParagraph"/>
    <w:qFormat/>
    <w:rsid w:val="00AD29E5"/>
    <w:pPr>
      <w:numPr>
        <w:numId w:val="2"/>
      </w:numPr>
      <w:suppressAutoHyphens/>
      <w:spacing w:after="120" w:line="276" w:lineRule="auto"/>
      <w:ind w:left="284" w:hanging="284"/>
    </w:pPr>
    <w:rPr>
      <w:rFonts w:ascii="Museo Sans 100" w:hAnsi="Museo Sans 100" w:cs="Myriad Pr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ubmissions@horizons.govt.nz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environmentcourt.govt.n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file\herman\O\MS\10\23\Urban%20Development%20Plan%20Change%20%5bPC3%5d\Notification\public%20notices\post-legal%20review\Website\www.horizons.govt.n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leana.shirley@horizons.govt.n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soffice.horizons.govt.nz\AppData\Templates\2019%20Horizons%20templates\Info%20Sheet%20one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onecolumn.dotx</Template>
  <TotalTime>66</TotalTime>
  <Pages>2</Pages>
  <Words>640</Words>
  <Characters>3505</Characters>
  <Application>Microsoft Office Word</Application>
  <DocSecurity>0</DocSecurity>
  <Lines>73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Kirker</dc:creator>
  <cp:keywords/>
  <dc:description/>
  <cp:lastModifiedBy>Leana Shirley</cp:lastModifiedBy>
  <cp:revision>10</cp:revision>
  <dcterms:created xsi:type="dcterms:W3CDTF">2024-05-02T02:59:00Z</dcterms:created>
  <dcterms:modified xsi:type="dcterms:W3CDTF">2024-07-11T03:58:00Z</dcterms:modified>
</cp:coreProperties>
</file>